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21" w:rsidRPr="002D1321" w:rsidRDefault="002D1321" w:rsidP="002D1321">
      <w:pPr>
        <w:rPr>
          <w:rFonts w:ascii="Open Sans" w:hAnsi="Open Sans" w:cs="Open Sans"/>
          <w:b/>
          <w:sz w:val="28"/>
          <w:u w:val="single"/>
        </w:rPr>
      </w:pPr>
      <w:proofErr w:type="spellStart"/>
      <w:r>
        <w:rPr>
          <w:rFonts w:ascii="Open Sans" w:hAnsi="Open Sans" w:cs="Open Sans"/>
          <w:b/>
          <w:bCs/>
          <w:sz w:val="28"/>
          <w:u w:val="single"/>
          <w:lang w:val="it"/>
        </w:rPr>
        <w:t>Whisperwool</w:t>
      </w:r>
      <w:proofErr w:type="spellEnd"/>
      <w:r>
        <w:rPr>
          <w:rFonts w:ascii="Open Sans" w:hAnsi="Open Sans" w:cs="Open Sans"/>
          <w:b/>
          <w:bCs/>
          <w:sz w:val="28"/>
          <w:u w:val="single"/>
          <w:lang w:val="it"/>
        </w:rPr>
        <w:t>: le pecore volanti</w:t>
      </w:r>
    </w:p>
    <w:p w:rsidR="002D1321" w:rsidRPr="00A056DA" w:rsidRDefault="002D1321" w:rsidP="002D1321">
      <w:pPr>
        <w:rPr>
          <w:rFonts w:ascii="Open Sans" w:hAnsi="Open Sans" w:cs="Open Sans"/>
        </w:rPr>
      </w:pPr>
      <w:r>
        <w:rPr>
          <w:rFonts w:ascii="Open Sans" w:hAnsi="Open Sans" w:cs="Open Sans"/>
          <w:lang w:val="it"/>
        </w:rPr>
        <w:t xml:space="preserve">Whisperwool conquista al volo l’architettura moderna. </w:t>
      </w:r>
    </w:p>
    <w:p w:rsidR="002D1321" w:rsidRPr="00A056DA" w:rsidRDefault="002D1321" w:rsidP="002D1321">
      <w:pPr>
        <w:rPr>
          <w:rFonts w:ascii="Open Sans" w:hAnsi="Open Sans" w:cs="Open Sans"/>
        </w:rPr>
      </w:pPr>
      <w:r>
        <w:rPr>
          <w:rFonts w:ascii="Open Sans" w:hAnsi="Open Sans" w:cs="Open Sans"/>
          <w:lang w:val="it"/>
        </w:rPr>
        <w:t xml:space="preserve">Whisperwool è il pannello fonoassorbente realizzato in lana di pecora tirolese. Disponibile in tre tonalità naturali, si armonizza con i materiali dell’architettura contemporanea: pietra, vetro, cemento, legno. Pur essendo morbidi e flessibili, i pannelli Whisperwool sono solidi e resistenti. Fissati a sottostrutture sospese al soffitto o alla parete, si caratterizzano per le teste dei chiodi a scomparsa, invisibili nella lana. Quasi invisibili sono anche giunti, coperchi di ispezione, altoparlanti, lampade e, presto, lo saranno anche griglie di ventilazione e impianti di condizionamento dell’aria, quindi tutto ciò che non si vede, ma di cui si ha bisogno. </w:t>
      </w:r>
    </w:p>
    <w:p w:rsidR="002D1321" w:rsidRPr="00A056DA" w:rsidRDefault="002D1321" w:rsidP="002D1321">
      <w:pPr>
        <w:rPr>
          <w:rFonts w:ascii="Open Sans" w:hAnsi="Open Sans" w:cs="Open Sans"/>
        </w:rPr>
      </w:pPr>
      <w:r>
        <w:rPr>
          <w:rFonts w:ascii="Open Sans" w:hAnsi="Open Sans" w:cs="Open Sans"/>
          <w:lang w:val="it"/>
        </w:rPr>
        <w:t>Inoltre Whisperwool rende ancora più salubri le stanze, grazie all’assorbimento della formaldeide, alla regolazione dell’umidità dell’aria nell’ambiente e alla buona acustica a protezione dei nervi.</w:t>
      </w:r>
    </w:p>
    <w:p w:rsidR="002D1321" w:rsidRDefault="002D1321" w:rsidP="002D1321">
      <w:pPr>
        <w:rPr>
          <w:rFonts w:ascii="Open Sans" w:hAnsi="Open Sans" w:cs="Open Sans"/>
        </w:rPr>
      </w:pPr>
      <w:r>
        <w:rPr>
          <w:rFonts w:ascii="Open Sans" w:hAnsi="Open Sans" w:cs="Open Sans"/>
          <w:lang w:val="it"/>
        </w:rPr>
        <w:t xml:space="preserve">Whisperwool è qualcosa di nuovo, ideato a Innsbruck da Tante Lotte. </w:t>
      </w:r>
    </w:p>
    <w:p w:rsidR="000437FB" w:rsidRDefault="000437FB" w:rsidP="002D1321">
      <w:pPr>
        <w:rPr>
          <w:rFonts w:ascii="Open Sans" w:hAnsi="Open Sans" w:cs="Open Sans"/>
          <w:b/>
          <w:bCs/>
          <w:sz w:val="28"/>
          <w:u w:val="single"/>
          <w:lang w:val="it"/>
        </w:rPr>
      </w:pPr>
    </w:p>
    <w:p w:rsidR="002D1321" w:rsidRPr="00D46613" w:rsidRDefault="002D1321" w:rsidP="002D1321">
      <w:pPr>
        <w:rPr>
          <w:rFonts w:ascii="Open Sans" w:hAnsi="Open Sans" w:cs="Open Sans"/>
          <w:b/>
          <w:sz w:val="28"/>
          <w:u w:val="single"/>
        </w:rPr>
      </w:pPr>
      <w:proofErr w:type="spellStart"/>
      <w:r>
        <w:rPr>
          <w:rFonts w:ascii="Open Sans" w:hAnsi="Open Sans" w:cs="Open Sans"/>
          <w:b/>
          <w:bCs/>
          <w:sz w:val="28"/>
          <w:u w:val="single"/>
          <w:lang w:val="it"/>
        </w:rPr>
        <w:t>Whisperwool</w:t>
      </w:r>
      <w:proofErr w:type="spellEnd"/>
      <w:r>
        <w:rPr>
          <w:rFonts w:ascii="Open Sans" w:hAnsi="Open Sans" w:cs="Open Sans"/>
          <w:b/>
          <w:bCs/>
          <w:sz w:val="28"/>
          <w:u w:val="single"/>
          <w:lang w:val="it"/>
        </w:rPr>
        <w:t>: la iurta del futuro</w:t>
      </w:r>
    </w:p>
    <w:p w:rsidR="002D1321" w:rsidRPr="00A4289E" w:rsidRDefault="002D1321" w:rsidP="002D1321">
      <w:pPr>
        <w:rPr>
          <w:rFonts w:ascii="Open Sans" w:hAnsi="Open Sans" w:cs="Open Sans"/>
        </w:rPr>
      </w:pPr>
      <w:r>
        <w:rPr>
          <w:rFonts w:ascii="Open Sans" w:hAnsi="Open Sans" w:cs="Open Sans"/>
          <w:lang w:val="it"/>
        </w:rPr>
        <w:t xml:space="preserve">La lana è servita per rivestire i muri fin da quando l’uomo ha smesso di vivere nelle caverne, e probabilmente anche prima. Le pellicce erano calde e morbide. I nomadi usavano iurte imbottite di feltro per proteggersi dal vento e dalle intemperie. In seguito, per rendere gli ambienti più gradevoli, si usarono tende e arazzi, alcuni riccamente decorati. </w:t>
      </w:r>
    </w:p>
    <w:p w:rsidR="002D1321" w:rsidRPr="00A4289E" w:rsidRDefault="002D1321" w:rsidP="002D1321">
      <w:pPr>
        <w:rPr>
          <w:rFonts w:ascii="Open Sans" w:hAnsi="Open Sans" w:cs="Open Sans"/>
        </w:rPr>
      </w:pPr>
      <w:r>
        <w:rPr>
          <w:rFonts w:ascii="Open Sans" w:hAnsi="Open Sans" w:cs="Open Sans"/>
          <w:lang w:val="it"/>
        </w:rPr>
        <w:t xml:space="preserve">Le iurte dovevano essere luoghi ospitali, con un fuoco di bivacco che proiettava l’ombra sulle pareti ed emanava calore, voci smorzate che narravano le storie del giorno e, fuori, il sibilo del vento. </w:t>
      </w:r>
    </w:p>
    <w:p w:rsidR="002D1321" w:rsidRPr="00A4289E" w:rsidRDefault="002D1321" w:rsidP="002D1321">
      <w:pPr>
        <w:rPr>
          <w:rFonts w:ascii="Open Sans" w:hAnsi="Open Sans" w:cs="Open Sans"/>
        </w:rPr>
      </w:pPr>
      <w:r>
        <w:rPr>
          <w:rFonts w:ascii="Open Sans" w:hAnsi="Open Sans" w:cs="Open Sans"/>
          <w:lang w:val="it"/>
        </w:rPr>
        <w:t xml:space="preserve">Whisperwool riprende questa tradizione e crea nuove opportunità, inserendosi armoniosamente nell’architettura odierna con elementi come vetro, pietra e lana. Con Whisperwool anche gli ambienti moderni diventano luoghi accoglienti. </w:t>
      </w:r>
    </w:p>
    <w:p w:rsidR="002D1321" w:rsidRPr="00A4289E" w:rsidRDefault="002D1321" w:rsidP="002D1321">
      <w:pPr>
        <w:rPr>
          <w:rFonts w:ascii="Open Sans" w:hAnsi="Open Sans" w:cs="Open Sans"/>
        </w:rPr>
      </w:pPr>
      <w:r>
        <w:rPr>
          <w:rFonts w:ascii="Open Sans" w:hAnsi="Open Sans" w:cs="Open Sans"/>
          <w:lang w:val="it"/>
        </w:rPr>
        <w:t xml:space="preserve">La lana, ottimo isolante con effetto autopulente e proprietà fonoassorbenti, ha anche un bell’aspetto! I nomadi forse non erano pienamente consapevoli di queste sue caratteristiche, ma i risultati sono stati eccellenti. </w:t>
      </w:r>
    </w:p>
    <w:p w:rsidR="002D1321" w:rsidRDefault="002D1321" w:rsidP="002D1321">
      <w:r>
        <w:rPr>
          <w:rFonts w:ascii="Open Sans" w:hAnsi="Open Sans" w:cs="Open Sans"/>
          <w:lang w:val="it"/>
        </w:rPr>
        <w:t xml:space="preserve">Anche Tante Lotte vanta una lunga tradizione con la lana. Il suo designer e sviluppatore, Horst Philipp, è il quadrisnipote di Franz Baur, che nel 1814 fondò una manifattura di loden in Tirolo raggiungendo la fama mondiale con l’invenzione di stoffe di lana naturalmente impermeabili. </w:t>
      </w:r>
    </w:p>
    <w:p w:rsidR="002D1321" w:rsidRPr="00CA0E25" w:rsidRDefault="002D1321" w:rsidP="002D1321">
      <w:pPr>
        <w:rPr>
          <w:rFonts w:ascii="Open Sans" w:hAnsi="Open Sans" w:cs="Open Sans"/>
          <w:b/>
          <w:sz w:val="28"/>
          <w:u w:val="single"/>
        </w:rPr>
      </w:pPr>
      <w:r>
        <w:rPr>
          <w:rFonts w:ascii="Open Sans" w:hAnsi="Open Sans" w:cs="Open Sans"/>
          <w:b/>
          <w:bCs/>
          <w:sz w:val="28"/>
          <w:u w:val="single"/>
          <w:lang w:val="it"/>
        </w:rPr>
        <w:lastRenderedPageBreak/>
        <w:t>Ri-wool-uzione</w:t>
      </w:r>
    </w:p>
    <w:p w:rsidR="002D1321" w:rsidRPr="00CA0E25" w:rsidRDefault="002D1321" w:rsidP="002D1321">
      <w:pPr>
        <w:rPr>
          <w:rFonts w:ascii="Open Sans" w:hAnsi="Open Sans" w:cs="Open Sans"/>
        </w:rPr>
      </w:pPr>
      <w:r>
        <w:rPr>
          <w:rFonts w:ascii="Open Sans" w:hAnsi="Open Sans" w:cs="Open Sans"/>
          <w:lang w:val="it"/>
        </w:rPr>
        <w:t xml:space="preserve">I pannelli fonoassorbenti in lana di pecora tirolese di Tante Lotte. </w:t>
      </w:r>
    </w:p>
    <w:p w:rsidR="002D1321" w:rsidRPr="00CA0E25" w:rsidRDefault="002D1321" w:rsidP="002D1321">
      <w:pPr>
        <w:rPr>
          <w:rFonts w:ascii="Open Sans" w:hAnsi="Open Sans" w:cs="Open Sans"/>
        </w:rPr>
      </w:pPr>
      <w:r>
        <w:rPr>
          <w:rFonts w:ascii="Open Sans" w:hAnsi="Open Sans" w:cs="Open Sans"/>
          <w:lang w:val="it"/>
        </w:rPr>
        <w:t xml:space="preserve">Sono sempre stati i nuovi materiali e le nuove tecnologie i fattori determinanti del cambiamento nella cultura del costruire: dalla capanna di canne agli edifici in laterizio, dai palazzi di vetro alle sculture in calcestruzzo, fino ad arrivare ai grattacieli. </w:t>
      </w:r>
    </w:p>
    <w:p w:rsidR="002D1321" w:rsidRPr="00CA0E25" w:rsidRDefault="002D1321" w:rsidP="002D1321">
      <w:pPr>
        <w:rPr>
          <w:rFonts w:ascii="Open Sans" w:hAnsi="Open Sans" w:cs="Open Sans"/>
        </w:rPr>
      </w:pPr>
      <w:r>
        <w:rPr>
          <w:rFonts w:ascii="Open Sans" w:hAnsi="Open Sans" w:cs="Open Sans"/>
          <w:lang w:val="it"/>
        </w:rPr>
        <w:t xml:space="preserve">I materiali per il futuro devono essere idonei per affrontare le sfide del presente, come i cambiamenti climatici, il bilancio energetico, la scarsità di risorse, la salubrità e la compatibilità ambientale. </w:t>
      </w:r>
    </w:p>
    <w:p w:rsidR="002D1321" w:rsidRPr="00CA0E25" w:rsidRDefault="002D1321" w:rsidP="002D1321">
      <w:pPr>
        <w:rPr>
          <w:rFonts w:ascii="Open Sans" w:hAnsi="Open Sans" w:cs="Open Sans"/>
        </w:rPr>
      </w:pPr>
      <w:r>
        <w:rPr>
          <w:rFonts w:ascii="Open Sans" w:hAnsi="Open Sans" w:cs="Open Sans"/>
          <w:lang w:val="it"/>
        </w:rPr>
        <w:t>Nello sviluppo di Whisperwool questo requisito ha rappresentato un principio fondamentale. La lana di pecora si lega alla CO</w:t>
      </w:r>
      <w:r>
        <w:rPr>
          <w:rFonts w:ascii="Open Sans" w:hAnsi="Open Sans" w:cs="Open Sans"/>
          <w:vertAlign w:val="subscript"/>
          <w:lang w:val="it"/>
        </w:rPr>
        <w:t>2</w:t>
      </w:r>
      <w:r>
        <w:rPr>
          <w:rFonts w:ascii="Open Sans" w:hAnsi="Open Sans" w:cs="Open Sans"/>
          <w:lang w:val="it"/>
        </w:rPr>
        <w:t>, i pannelli sono fabbricati, risparmiando energia, con il prodotto di scarto (principalmente) agricolo della lavorazione della lana; scarti di produzione e residui da costruzione e demolizione vengono riciclati in Whisperwool. La lana di pecora non contiene sostanze tossiche e assorbe, al contrario, la formaldeide e altri veleni.</w:t>
      </w:r>
    </w:p>
    <w:p w:rsidR="002D1321" w:rsidRPr="00CA0E25" w:rsidRDefault="002D1321" w:rsidP="002D1321">
      <w:pPr>
        <w:rPr>
          <w:rFonts w:ascii="Open Sans" w:hAnsi="Open Sans" w:cs="Open Sans"/>
        </w:rPr>
      </w:pPr>
      <w:r>
        <w:rPr>
          <w:rFonts w:ascii="Open Sans" w:hAnsi="Open Sans" w:cs="Open Sans"/>
          <w:lang w:val="it"/>
        </w:rPr>
        <w:t xml:space="preserve">Whisperwool si adatta in modo ottimale ai materiali dell’architettura moderna: pietra, calcestruzzo, legno, acciaio e vetro; inoltre, grazie alle proprietà altamente fonoassorbenti e regolatrici dell’umidità, risolve i problemi di numerosi ambienti. </w:t>
      </w:r>
    </w:p>
    <w:p w:rsidR="002D1321" w:rsidRPr="00CA0E25" w:rsidRDefault="002D1321" w:rsidP="002D1321">
      <w:pPr>
        <w:rPr>
          <w:rFonts w:ascii="Open Sans" w:hAnsi="Open Sans" w:cs="Open Sans"/>
        </w:rPr>
      </w:pPr>
      <w:r>
        <w:rPr>
          <w:rFonts w:ascii="Open Sans" w:hAnsi="Open Sans" w:cs="Open Sans"/>
          <w:lang w:val="it"/>
        </w:rPr>
        <w:t xml:space="preserve">Ma Whisperwool è concepito soprattutto per poter percorrere nuove vie. Un materiale solido e nel contempo morbido, leggero e resistente, elastico e flessibile, per la gioia di designer e architetti.  Whisperwool si può far combaciare senza soluzione di continuità, curvare e piegare, dotare di strutture o sagomare tridimensionalmente. Dal punto di vista cromatico si rimane fedeli alla natura: attualmente sono disponibili tre selezioni di colore naturali, e molte saranno le possibilità in futuro. </w:t>
      </w:r>
    </w:p>
    <w:p w:rsidR="002D1321" w:rsidRPr="00CA0E25" w:rsidRDefault="002D1321" w:rsidP="002D1321">
      <w:pPr>
        <w:rPr>
          <w:rFonts w:ascii="Open Sans" w:hAnsi="Open Sans" w:cs="Open Sans"/>
        </w:rPr>
      </w:pPr>
      <w:r>
        <w:rPr>
          <w:rFonts w:ascii="Open Sans" w:hAnsi="Open Sans" w:cs="Open Sans"/>
          <w:lang w:val="it"/>
        </w:rPr>
        <w:t xml:space="preserve">I pannelli di Whisperwool, forniti nelle misure 90 x 90 cm e con uno spessore di 12 mm, sono commercializzati nel settore dei prodotti per l’edilizia. </w:t>
      </w:r>
    </w:p>
    <w:p w:rsidR="002D1321" w:rsidRPr="00CA0E25" w:rsidRDefault="002D1321" w:rsidP="002D1321">
      <w:pPr>
        <w:rPr>
          <w:rFonts w:ascii="Open Sans" w:hAnsi="Open Sans" w:cs="Open Sans"/>
        </w:rPr>
      </w:pPr>
    </w:p>
    <w:p w:rsidR="002D1321" w:rsidRPr="00CA0E25" w:rsidRDefault="002D1321" w:rsidP="002D1321">
      <w:pPr>
        <w:rPr>
          <w:rFonts w:ascii="Open Sans" w:hAnsi="Open Sans" w:cs="Open Sans"/>
          <w:u w:val="single"/>
        </w:rPr>
      </w:pPr>
      <w:r>
        <w:rPr>
          <w:rFonts w:ascii="Open Sans" w:hAnsi="Open Sans" w:cs="Open Sans"/>
          <w:u w:val="single"/>
          <w:lang w:val="it"/>
        </w:rPr>
        <w:t>La lana:</w:t>
      </w:r>
    </w:p>
    <w:p w:rsidR="002D1321" w:rsidRPr="00CA0E25" w:rsidRDefault="002D1321" w:rsidP="002D1321">
      <w:pPr>
        <w:rPr>
          <w:rFonts w:ascii="Open Sans" w:hAnsi="Open Sans" w:cs="Open Sans"/>
        </w:rPr>
      </w:pPr>
      <w:r>
        <w:rPr>
          <w:rFonts w:ascii="Open Sans" w:hAnsi="Open Sans" w:cs="Open Sans"/>
          <w:lang w:val="it"/>
        </w:rPr>
        <w:t xml:space="preserve">Whisperwool è prodotto con lana del Tirolo di qualità controllata, ottenuta da pecore alpine tirolesi. Controllata, perché Tante Lotte, in stretta collaborazione con Tiroler Schafzuchtverband, l’associazione tirolese degli allevatori di ovini, può correggere gli effetti nell’ambito della tutela paesaggistica e provvedere al relativo miglioramento della qualità del suolo e della biodiversità. È così assicurata anche la ridistribuzione dei costi della materia prima agli agricoltori. In Tirolo, la lana di pecora viene almeno in parte raccolta, ma questa materia prima, a meno che non possa essere impiegata per l’industria tessile, nella grande maggioranza dei casi è avviata allo smaltimento come </w:t>
      </w:r>
      <w:r>
        <w:rPr>
          <w:rFonts w:ascii="Open Sans" w:hAnsi="Open Sans" w:cs="Open Sans"/>
          <w:lang w:val="it"/>
        </w:rPr>
        <w:lastRenderedPageBreak/>
        <w:t>rifiuto. Questo settore produttivo ne utilizza tuttavia solo una minima quantità, trattandosi per la maggior parte di lana grossolana.</w:t>
      </w:r>
    </w:p>
    <w:p w:rsidR="002D1321" w:rsidRPr="00CA0E25" w:rsidRDefault="002D1321" w:rsidP="002D1321">
      <w:pPr>
        <w:rPr>
          <w:rFonts w:ascii="Open Sans" w:hAnsi="Open Sans" w:cs="Open Sans"/>
        </w:rPr>
      </w:pPr>
    </w:p>
    <w:p w:rsidR="002D1321" w:rsidRPr="00CA0E25" w:rsidRDefault="002D1321" w:rsidP="002D1321">
      <w:pPr>
        <w:rPr>
          <w:rFonts w:ascii="Open Sans" w:hAnsi="Open Sans" w:cs="Open Sans"/>
          <w:u w:val="single"/>
        </w:rPr>
      </w:pPr>
      <w:r>
        <w:rPr>
          <w:rFonts w:ascii="Open Sans" w:hAnsi="Open Sans" w:cs="Open Sans"/>
          <w:u w:val="single"/>
          <w:lang w:val="it"/>
        </w:rPr>
        <w:t>La tecnologia:</w:t>
      </w:r>
    </w:p>
    <w:p w:rsidR="002D1321" w:rsidRPr="00CA0E25" w:rsidRDefault="002D1321" w:rsidP="002D1321">
      <w:pPr>
        <w:rPr>
          <w:rFonts w:ascii="Open Sans" w:hAnsi="Open Sans" w:cs="Open Sans"/>
        </w:rPr>
      </w:pPr>
      <w:r>
        <w:rPr>
          <w:rFonts w:ascii="Open Sans" w:hAnsi="Open Sans" w:cs="Open Sans"/>
          <w:lang w:val="it"/>
        </w:rPr>
        <w:t xml:space="preserve">Whisperwool è il frutto di oltre 7 anni di ricerca e sviluppo. Whisperwool non è un feltro, ma una tecnologia con la quale le fibre di lana vengono prima rivestite con un proprio agente a base naturale e successivamente mescolate con fibre leganti, che quindi fondono insieme le fibre di lana mediante riscaldamento e pressione. </w:t>
      </w:r>
    </w:p>
    <w:p w:rsidR="002D1321" w:rsidRPr="00CA0E25" w:rsidRDefault="002D1321" w:rsidP="002D1321">
      <w:pPr>
        <w:rPr>
          <w:rFonts w:ascii="Open Sans" w:hAnsi="Open Sans" w:cs="Open Sans"/>
        </w:rPr>
      </w:pPr>
      <w:r>
        <w:rPr>
          <w:rFonts w:ascii="Open Sans" w:hAnsi="Open Sans" w:cs="Open Sans"/>
          <w:lang w:val="it"/>
        </w:rPr>
        <w:t xml:space="preserve">Whisperwool non prevede l’impiego di additivi tossici, e il repellente antitarme utilizzato è raccomandato da Greenpeace. </w:t>
      </w:r>
    </w:p>
    <w:p w:rsidR="002D1321" w:rsidRPr="00CA0E25" w:rsidRDefault="002D1321" w:rsidP="002D1321">
      <w:pPr>
        <w:rPr>
          <w:rFonts w:ascii="Open Sans" w:hAnsi="Open Sans" w:cs="Open Sans"/>
        </w:rPr>
      </w:pPr>
      <w:r>
        <w:rPr>
          <w:rFonts w:ascii="Open Sans" w:hAnsi="Open Sans" w:cs="Open Sans"/>
          <w:lang w:val="it"/>
        </w:rPr>
        <w:t xml:space="preserve">Come fibra legante si impiega attualmente il PET. Noi stiamo lavorando per utilizzare una fibra a base biologica, tuttavia le bioplastiche finora conosciute non sono realmente biodegradabili e i pannelli sono quindi difficilmente riciclabili. Così abbiamo realizzato Whisperwool, perché il taglio non provochi la formazione di polveri, l’ambiente non sia contaminato da rifiuti edili e qualsiasi residuo venga recuperato e riciclato in Whisperwool. </w:t>
      </w:r>
    </w:p>
    <w:p w:rsidR="002D1321" w:rsidRPr="00CA0E25" w:rsidRDefault="002D1321" w:rsidP="002D1321">
      <w:pPr>
        <w:rPr>
          <w:rFonts w:ascii="Open Sans" w:hAnsi="Open Sans" w:cs="Open Sans"/>
        </w:rPr>
      </w:pPr>
      <w:r>
        <w:rPr>
          <w:rFonts w:ascii="Open Sans" w:hAnsi="Open Sans" w:cs="Open Sans"/>
          <w:lang w:val="it"/>
        </w:rPr>
        <w:t>Fino a quando non sarà possibile sotterrare i pannelli per utilizzarli come fertilizzanti in giardino, avremo ancora tanto lavoro da fare.</w:t>
      </w:r>
    </w:p>
    <w:p w:rsidR="002D1321" w:rsidRPr="00CA0E25" w:rsidRDefault="002D1321" w:rsidP="002D1321">
      <w:pPr>
        <w:rPr>
          <w:rFonts w:ascii="Open Sans" w:hAnsi="Open Sans" w:cs="Open Sans"/>
        </w:rPr>
      </w:pPr>
    </w:p>
    <w:p w:rsidR="002D1321" w:rsidRPr="00CA0E25" w:rsidRDefault="002D1321" w:rsidP="002D1321">
      <w:pPr>
        <w:rPr>
          <w:rFonts w:ascii="Open Sans" w:hAnsi="Open Sans" w:cs="Open Sans"/>
          <w:u w:val="single"/>
        </w:rPr>
      </w:pPr>
      <w:r>
        <w:rPr>
          <w:rFonts w:ascii="Open Sans" w:hAnsi="Open Sans" w:cs="Open Sans"/>
          <w:u w:val="single"/>
          <w:lang w:val="it"/>
        </w:rPr>
        <w:t>Impiego:</w:t>
      </w:r>
    </w:p>
    <w:p w:rsidR="002D1321" w:rsidRPr="00CA0E25" w:rsidRDefault="002D1321" w:rsidP="002D1321">
      <w:pPr>
        <w:rPr>
          <w:rFonts w:ascii="Open Sans" w:hAnsi="Open Sans" w:cs="Open Sans"/>
        </w:rPr>
      </w:pPr>
      <w:r>
        <w:rPr>
          <w:rFonts w:ascii="Open Sans" w:hAnsi="Open Sans" w:cs="Open Sans"/>
          <w:lang w:val="it"/>
        </w:rPr>
        <w:t xml:space="preserve">Whisperwool è stato sviluppato principalmente per le controsoffittature, ma può essere utilizzato anche per pannelli murali, controsoffitti flottanti, quadri da parete, pareti divisorie e anche nella fabbricazione di mobili. </w:t>
      </w:r>
    </w:p>
    <w:p w:rsidR="002D1321" w:rsidRDefault="002D1321" w:rsidP="002D1321">
      <w:pPr>
        <w:rPr>
          <w:rFonts w:ascii="Open Sans" w:hAnsi="Open Sans" w:cs="Open Sans"/>
        </w:rPr>
      </w:pPr>
      <w:r>
        <w:rPr>
          <w:rFonts w:ascii="Open Sans" w:hAnsi="Open Sans" w:cs="Open Sans"/>
          <w:lang w:val="it"/>
        </w:rPr>
        <w:t>Il campo di applicazione dei pannelli fonoassorbenti è molto diversificato. Locali privati, adibiti a uffici e sale riunioni, centri benessere, aree di riposo, aule, scuole e asili diventano zone insonorizzate grazie a Whisperwool®.</w:t>
      </w:r>
    </w:p>
    <w:p w:rsidR="000437FB" w:rsidRDefault="000437FB" w:rsidP="00847A8C">
      <w:pPr>
        <w:rPr>
          <w:rFonts w:ascii="Open Sans" w:hAnsi="Open Sans" w:cs="Open Sans"/>
          <w:b/>
          <w:bCs/>
          <w:sz w:val="28"/>
          <w:u w:val="single"/>
          <w:lang w:val="it"/>
        </w:rPr>
      </w:pPr>
    </w:p>
    <w:p w:rsidR="00847A8C" w:rsidRPr="00847A8C" w:rsidRDefault="00847A8C" w:rsidP="00847A8C">
      <w:pPr>
        <w:rPr>
          <w:rFonts w:ascii="Open Sans" w:hAnsi="Open Sans" w:cs="Open Sans"/>
          <w:b/>
          <w:sz w:val="28"/>
          <w:u w:val="single"/>
        </w:rPr>
      </w:pPr>
      <w:bookmarkStart w:id="0" w:name="_GoBack"/>
      <w:bookmarkEnd w:id="0"/>
      <w:r>
        <w:rPr>
          <w:rFonts w:ascii="Open Sans" w:hAnsi="Open Sans" w:cs="Open Sans"/>
          <w:b/>
          <w:bCs/>
          <w:sz w:val="28"/>
          <w:u w:val="single"/>
          <w:lang w:val="it"/>
        </w:rPr>
        <w:t>Whisperwool_Fleur de Lis</w:t>
      </w:r>
    </w:p>
    <w:p w:rsidR="00847A8C" w:rsidRPr="00847A8C" w:rsidRDefault="00847A8C" w:rsidP="00847A8C">
      <w:pPr>
        <w:rPr>
          <w:rFonts w:ascii="Open Sans" w:hAnsi="Open Sans" w:cs="Open Sans"/>
        </w:rPr>
      </w:pPr>
      <w:r>
        <w:rPr>
          <w:rFonts w:ascii="Open Sans" w:hAnsi="Open Sans" w:cs="Open Sans"/>
          <w:lang w:val="it"/>
        </w:rPr>
        <w:t xml:space="preserve">Si arrampicano senza fine sulle pareti, elevandosi dalla morbida superficie. Sono i gigli, che compongono un disegno allietando lo sguardo. Questi gigli, che risvegliano ricordi in ognuno di noi, sono utilizzati da secoli con significati differenti, e sia che si tratti di pace, di guerra, di libertà, di salute, sia che si tratti di fama, di onore o persino della Trinità, sono diffusi dai tempi dell’antico Egitto fino ai giorni nostri, al punto che oggi appaiono </w:t>
      </w:r>
      <w:r>
        <w:rPr>
          <w:rFonts w:ascii="Open Sans" w:hAnsi="Open Sans" w:cs="Open Sans"/>
          <w:lang w:val="it"/>
        </w:rPr>
        <w:lastRenderedPageBreak/>
        <w:t>sui simboli delle società sportive e campeggiano sugli stemmi in molteplici applicazioni. Al designer Horst Philipp ricordano la punta della recinzione in ferro battuto del giardino della casa dei genitori a Innsbruck, nella quale da bambino rimase impigliato e dovette essere liberato.</w:t>
      </w:r>
    </w:p>
    <w:p w:rsidR="002D1321" w:rsidRDefault="002D1321" w:rsidP="002D1321">
      <w:pPr>
        <w:rPr>
          <w:rFonts w:ascii="Open Sans" w:hAnsi="Open Sans" w:cs="Open Sans"/>
        </w:rPr>
      </w:pPr>
    </w:p>
    <w:p w:rsidR="002D1321" w:rsidRPr="002D1321" w:rsidRDefault="002D1321" w:rsidP="002D1321">
      <w:pPr>
        <w:rPr>
          <w:rFonts w:ascii="Open Sans" w:hAnsi="Open Sans" w:cs="Open Sans"/>
          <w:b/>
          <w:sz w:val="28"/>
          <w:u w:val="single"/>
        </w:rPr>
      </w:pPr>
      <w:r>
        <w:rPr>
          <w:rFonts w:ascii="Open Sans" w:hAnsi="Open Sans" w:cs="Open Sans"/>
          <w:b/>
          <w:bCs/>
          <w:sz w:val="28"/>
          <w:u w:val="single"/>
          <w:lang w:val="it"/>
        </w:rPr>
        <w:t>Whisperwool - Dati</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it"/>
        </w:rPr>
        <w:t>• tecnologia innovativa dal Tirolo</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it"/>
        </w:rPr>
        <w:t>• ecologico</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it"/>
        </w:rPr>
        <w:t>• riciclabile al 100% (cradle to cradle)</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it"/>
        </w:rPr>
        <w:t>• da materie prime rinnovabili</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it"/>
        </w:rPr>
        <w:t>• migliora l’acustica ambientale, (</w:t>
      </w:r>
      <w:r>
        <w:rPr>
          <w:rFonts w:ascii="Open Sans" w:hAnsi="Open Sans" w:cs="Open Sans"/>
          <w:sz w:val="16"/>
          <w:szCs w:val="16"/>
          <w:lang w:val="it"/>
        </w:rPr>
        <w:t>α</w:t>
      </w:r>
      <w:r>
        <w:rPr>
          <w:rFonts w:ascii="Open Sans" w:hAnsi="Open Sans" w:cs="Open Sans"/>
          <w:sz w:val="14"/>
          <w:szCs w:val="14"/>
          <w:lang w:val="it"/>
        </w:rPr>
        <w:t>W</w:t>
      </w:r>
      <w:r>
        <w:rPr>
          <w:rFonts w:ascii="Open Sans" w:hAnsi="Open Sans" w:cs="Open Sans"/>
          <w:sz w:val="20"/>
          <w:szCs w:val="20"/>
          <w:lang w:val="it"/>
        </w:rPr>
        <w:t>: fino a 0,9)</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it"/>
        </w:rPr>
        <w:t>• prodotto con lana di pecora tirolese (Tirol Wool)</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it"/>
        </w:rPr>
        <w:t>• migliora il clima ambientale (umidità dell’aria, termoisolante)</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it"/>
        </w:rPr>
        <w:t>• la lana pulisce e filtra le sostanze tossiche (come per esempio la formaldeide) dell’aria</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it"/>
        </w:rPr>
        <w:t>• antitarme, anallergico grazie a pura lana di pecora (anche antiacaro!)</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it"/>
        </w:rPr>
        <w:t>• antimacchia e autopulente</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it"/>
        </w:rPr>
        <w:t>• flessibile e pieghevole</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it"/>
        </w:rPr>
        <w:t>• ritardante di fiamma su richiesta</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it"/>
        </w:rPr>
        <w:t>• tre colori: antracite, grigio argento, bianco naturale</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it"/>
        </w:rPr>
        <w:t>• materiale: lana di pecora e fibra legante</w:t>
      </w:r>
    </w:p>
    <w:p w:rsidR="002D1321" w:rsidRPr="0020222B" w:rsidRDefault="002D1321" w:rsidP="002D1321">
      <w:pPr>
        <w:autoSpaceDE w:val="0"/>
        <w:autoSpaceDN w:val="0"/>
        <w:adjustRightInd w:val="0"/>
        <w:spacing w:after="0" w:line="240" w:lineRule="auto"/>
        <w:rPr>
          <w:rFonts w:ascii="Open Sans" w:hAnsi="Open Sans" w:cs="Open Sans"/>
          <w:sz w:val="20"/>
          <w:szCs w:val="20"/>
        </w:rPr>
      </w:pPr>
      <w:r>
        <w:rPr>
          <w:rFonts w:ascii="Open Sans" w:hAnsi="Open Sans" w:cs="Open Sans"/>
          <w:sz w:val="20"/>
          <w:szCs w:val="20"/>
          <w:lang w:val="it"/>
        </w:rPr>
        <w:t>• LUNGH. x LARGH. x ALT.: 90 x 90 x 1,2 cm</w:t>
      </w:r>
    </w:p>
    <w:p w:rsidR="002D1321" w:rsidRPr="009C3EFA" w:rsidRDefault="002D1321" w:rsidP="002D1321">
      <w:pPr>
        <w:autoSpaceDE w:val="0"/>
        <w:autoSpaceDN w:val="0"/>
        <w:adjustRightInd w:val="0"/>
        <w:spacing w:after="0" w:line="240" w:lineRule="auto"/>
        <w:rPr>
          <w:rFonts w:ascii="OpenSans" w:hAnsi="OpenSans" w:cs="OpenSans"/>
          <w:sz w:val="20"/>
          <w:szCs w:val="20"/>
        </w:rPr>
      </w:pPr>
    </w:p>
    <w:p w:rsidR="002D1321" w:rsidRDefault="002D1321" w:rsidP="002D1321">
      <w:pPr>
        <w:rPr>
          <w:rFonts w:ascii="OpenSans-Bold" w:hAnsi="OpenSans-Bold" w:cs="OpenSans-Bold"/>
          <w:b/>
          <w:bCs/>
          <w:sz w:val="20"/>
          <w:szCs w:val="20"/>
        </w:rPr>
      </w:pPr>
    </w:p>
    <w:p w:rsidR="002D1321" w:rsidRDefault="002D1321" w:rsidP="002D1321">
      <w:pPr>
        <w:rPr>
          <w:rFonts w:ascii="Open Sans" w:hAnsi="Open Sans" w:cs="Open Sans"/>
        </w:rPr>
      </w:pPr>
    </w:p>
    <w:p w:rsidR="002D1321" w:rsidRPr="002D1321" w:rsidRDefault="002D1321" w:rsidP="002D1321">
      <w:pPr>
        <w:rPr>
          <w:rFonts w:ascii="Open Sans" w:hAnsi="Open Sans" w:cs="Open Sans"/>
          <w:b/>
          <w:sz w:val="28"/>
          <w:u w:val="single"/>
        </w:rPr>
      </w:pPr>
      <w:r>
        <w:rPr>
          <w:rFonts w:ascii="Open Sans" w:hAnsi="Open Sans" w:cs="Open Sans"/>
          <w:b/>
          <w:bCs/>
          <w:sz w:val="28"/>
          <w:u w:val="single"/>
          <w:lang w:val="it"/>
        </w:rPr>
        <w:t>Tante Lotte - Dati</w:t>
      </w:r>
    </w:p>
    <w:p w:rsidR="002D1321" w:rsidRPr="00EA2FCF" w:rsidRDefault="002D1321" w:rsidP="002D1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pen Sans" w:eastAsia="Times New Roman" w:hAnsi="Open Sans" w:cs="Open Sans"/>
          <w:sz w:val="20"/>
          <w:szCs w:val="20"/>
        </w:rPr>
      </w:pPr>
    </w:p>
    <w:p w:rsidR="002D1321" w:rsidRPr="00EA2FCF" w:rsidRDefault="002D1321" w:rsidP="002D1321">
      <w:pPr>
        <w:rPr>
          <w:rFonts w:ascii="Open Sans" w:hAnsi="Open Sans" w:cs="Open Sans"/>
          <w:sz w:val="20"/>
          <w:szCs w:val="20"/>
        </w:rPr>
      </w:pPr>
      <w:r>
        <w:rPr>
          <w:rFonts w:ascii="Open Sans" w:hAnsi="Open Sans" w:cs="Open Sans"/>
          <w:sz w:val="20"/>
          <w:szCs w:val="20"/>
          <w:lang w:val="it"/>
        </w:rPr>
        <w:t>Tante Lotte Design GmbH</w:t>
      </w:r>
      <w:r>
        <w:rPr>
          <w:rFonts w:ascii="Open Sans" w:hAnsi="Open Sans" w:cs="Open Sans"/>
          <w:sz w:val="15"/>
          <w:szCs w:val="15"/>
          <w:lang w:val="it"/>
        </w:rPr>
        <w:br/>
      </w:r>
      <w:r>
        <w:rPr>
          <w:rFonts w:ascii="Open Sans" w:hAnsi="Open Sans" w:cs="Open Sans"/>
          <w:sz w:val="15"/>
          <w:szCs w:val="15"/>
          <w:lang w:val="it"/>
        </w:rPr>
        <w:br/>
      </w:r>
      <w:r>
        <w:rPr>
          <w:rFonts w:ascii="Open Sans" w:hAnsi="Open Sans" w:cs="Open Sans"/>
          <w:sz w:val="20"/>
          <w:szCs w:val="20"/>
          <w:lang w:val="it"/>
        </w:rPr>
        <w:t>Höttinger Au 44</w:t>
      </w:r>
      <w:r>
        <w:rPr>
          <w:rFonts w:ascii="Open Sans" w:hAnsi="Open Sans" w:cs="Open Sans"/>
          <w:sz w:val="20"/>
          <w:szCs w:val="20"/>
          <w:lang w:val="it"/>
        </w:rPr>
        <w:br/>
        <w:t>6020 Innsbruck, Austria</w:t>
      </w:r>
      <w:r>
        <w:rPr>
          <w:rFonts w:ascii="Open Sans" w:hAnsi="Open Sans" w:cs="Open Sans"/>
          <w:sz w:val="20"/>
          <w:szCs w:val="20"/>
          <w:lang w:val="it"/>
        </w:rPr>
        <w:br/>
        <w:t>info@tantelotte.at</w:t>
      </w:r>
      <w:r>
        <w:rPr>
          <w:rFonts w:ascii="Open Sans" w:hAnsi="Open Sans" w:cs="Open Sans"/>
          <w:sz w:val="20"/>
          <w:szCs w:val="20"/>
          <w:lang w:val="it"/>
        </w:rPr>
        <w:br/>
      </w:r>
      <w:hyperlink r:id="rId7" w:history="1">
        <w:r>
          <w:rPr>
            <w:rFonts w:ascii="Open Sans" w:hAnsi="Open Sans" w:cs="Open Sans"/>
            <w:lang w:val="it"/>
          </w:rPr>
          <w:t>www.tantelotte.at</w:t>
        </w:r>
      </w:hyperlink>
      <w:r>
        <w:rPr>
          <w:rFonts w:ascii="Open Sans" w:hAnsi="Open Sans" w:cs="Open Sans"/>
          <w:sz w:val="20"/>
          <w:szCs w:val="20"/>
          <w:lang w:val="it"/>
        </w:rPr>
        <w:br/>
        <w:t>www.whisperwool.at</w:t>
      </w:r>
      <w:r>
        <w:rPr>
          <w:rFonts w:ascii="Open Sans" w:hAnsi="Open Sans" w:cs="Open Sans"/>
          <w:sz w:val="20"/>
          <w:szCs w:val="20"/>
          <w:lang w:val="it"/>
        </w:rPr>
        <w:br/>
        <w:t>Tel.: +43/512/283037</w:t>
      </w:r>
      <w:r>
        <w:rPr>
          <w:rFonts w:ascii="Open Sans" w:hAnsi="Open Sans" w:cs="Open Sans"/>
          <w:sz w:val="20"/>
          <w:szCs w:val="20"/>
          <w:lang w:val="it"/>
        </w:rPr>
        <w:br/>
        <w:t>Cellulare: +43/650/5804292</w:t>
      </w:r>
      <w:r>
        <w:rPr>
          <w:rFonts w:ascii="Open Sans" w:hAnsi="Open Sans" w:cs="Open Sans"/>
          <w:sz w:val="20"/>
          <w:szCs w:val="20"/>
          <w:lang w:val="it"/>
        </w:rPr>
        <w:br/>
      </w:r>
      <w:r>
        <w:rPr>
          <w:rFonts w:ascii="Open Sans" w:hAnsi="Open Sans" w:cs="Open Sans"/>
          <w:sz w:val="20"/>
          <w:szCs w:val="20"/>
          <w:lang w:val="it"/>
        </w:rPr>
        <w:br/>
        <w:t>Soci e amministratori: Monika Manzl, Horst Philipp, Gernot Wurm</w:t>
      </w:r>
      <w:r>
        <w:rPr>
          <w:rFonts w:ascii="Open Sans" w:hAnsi="Open Sans" w:cs="Open Sans"/>
          <w:sz w:val="20"/>
          <w:szCs w:val="20"/>
          <w:lang w:val="it"/>
        </w:rPr>
        <w:br/>
        <w:t>Numero di iscrizione al registro delle imprese: 70133760</w:t>
      </w:r>
    </w:p>
    <w:p w:rsidR="002D1321" w:rsidRPr="009E0588" w:rsidRDefault="002D1321" w:rsidP="002D1321">
      <w:pPr>
        <w:rPr>
          <w:rFonts w:ascii="Open Sans" w:hAnsi="Open Sans" w:cs="Open Sans"/>
          <w:sz w:val="20"/>
          <w:szCs w:val="20"/>
        </w:rPr>
      </w:pPr>
    </w:p>
    <w:p w:rsidR="002D1321" w:rsidRDefault="002D1321" w:rsidP="002D1321">
      <w:pPr>
        <w:rPr>
          <w:rFonts w:ascii="Open Sans" w:hAnsi="Open Sans" w:cs="Open Sans"/>
          <w:sz w:val="20"/>
          <w:szCs w:val="20"/>
        </w:rPr>
      </w:pPr>
      <w:r>
        <w:rPr>
          <w:rFonts w:ascii="Open Sans" w:hAnsi="Open Sans" w:cs="Open Sans"/>
          <w:sz w:val="20"/>
          <w:szCs w:val="20"/>
          <w:lang w:val="it"/>
        </w:rPr>
        <w:t xml:space="preserve">Tante Lotte Design GmbH, società con sede a Innsbruck, sviluppa, realizza e fabbrica prodotti intelligenti che offrono valore aggiunto per il cliente. I nostri prodotti sono utili per le persone, la </w:t>
      </w:r>
      <w:r>
        <w:rPr>
          <w:rFonts w:ascii="Open Sans" w:hAnsi="Open Sans" w:cs="Open Sans"/>
          <w:sz w:val="20"/>
          <w:szCs w:val="20"/>
          <w:lang w:val="it"/>
        </w:rPr>
        <w:lastRenderedPageBreak/>
        <w:t xml:space="preserve">natura e l’intera catena del valore, dalle materie prime al riciclo. Materiali ecocompatibili e processi di produzione innovativi svolgono un ruolo altrettanto importante quanto l’esigenza di un design emozionale e di grande pregio. </w:t>
      </w:r>
    </w:p>
    <w:p w:rsidR="002D1321" w:rsidRDefault="002D1321" w:rsidP="002D1321">
      <w:pPr>
        <w:rPr>
          <w:rFonts w:ascii="Open Sans" w:hAnsi="Open Sans" w:cs="Open Sans"/>
          <w:sz w:val="20"/>
          <w:szCs w:val="20"/>
        </w:rPr>
      </w:pPr>
      <w:r>
        <w:rPr>
          <w:rFonts w:ascii="Open Sans" w:hAnsi="Open Sans" w:cs="Open Sans"/>
          <w:sz w:val="20"/>
          <w:szCs w:val="20"/>
          <w:lang w:val="it"/>
        </w:rPr>
        <w:t>Ci assumiamo questa responsabilità dal 2014.</w:t>
      </w:r>
    </w:p>
    <w:p w:rsidR="002D1321" w:rsidRPr="00CA0E25" w:rsidRDefault="002D1321" w:rsidP="002D1321">
      <w:pPr>
        <w:rPr>
          <w:rFonts w:ascii="Open Sans" w:hAnsi="Open Sans" w:cs="Open Sans"/>
        </w:rPr>
      </w:pPr>
    </w:p>
    <w:p w:rsidR="002D1321" w:rsidRPr="00A056DA" w:rsidRDefault="002D1321" w:rsidP="002D1321">
      <w:pPr>
        <w:rPr>
          <w:rFonts w:ascii="Open Sans" w:hAnsi="Open Sans" w:cs="Open Sans"/>
        </w:rPr>
      </w:pPr>
    </w:p>
    <w:p w:rsidR="002D1321" w:rsidRPr="009E0588" w:rsidRDefault="002D1321" w:rsidP="002F5FCB">
      <w:pPr>
        <w:rPr>
          <w:rFonts w:ascii="Open Sans" w:hAnsi="Open Sans" w:cs="Open Sans"/>
          <w:sz w:val="20"/>
          <w:szCs w:val="20"/>
        </w:rPr>
      </w:pPr>
    </w:p>
    <w:sectPr w:rsidR="002D1321" w:rsidRPr="009E0588" w:rsidSect="007E4A17">
      <w:headerReference w:type="default" r:id="rId8"/>
      <w:footerReference w:type="default" r:id="rId9"/>
      <w:pgSz w:w="11906" w:h="16838"/>
      <w:pgMar w:top="1417" w:right="1417" w:bottom="1134" w:left="1417" w:header="284"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223" w:rsidRDefault="00203223" w:rsidP="007E4A17">
      <w:pPr>
        <w:spacing w:after="0" w:line="240" w:lineRule="auto"/>
      </w:pPr>
      <w:r>
        <w:separator/>
      </w:r>
    </w:p>
  </w:endnote>
  <w:endnote w:type="continuationSeparator" w:id="0">
    <w:p w:rsidR="00203223" w:rsidRDefault="00203223" w:rsidP="007E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OpenSans">
    <w:altName w:val="MS Gothic"/>
    <w:panose1 w:val="00000000000000000000"/>
    <w:charset w:val="00"/>
    <w:family w:val="swiss"/>
    <w:notTrueType/>
    <w:pitch w:val="default"/>
    <w:sig w:usb0="00000000" w:usb1="08070000" w:usb2="00000010" w:usb3="00000000" w:csb0="00020001" w:csb1="00000000"/>
  </w:font>
  <w:font w:name="OpenSans-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17" w:rsidRDefault="007E4A17" w:rsidP="007E4A17">
    <w:pPr>
      <w:pStyle w:val="Fuzeile"/>
      <w:jc w:val="center"/>
      <w:rPr>
        <w:rFonts w:ascii="Open Sans" w:hAnsi="Open Sans" w:cs="Open Sans"/>
        <w:sz w:val="12"/>
        <w:szCs w:val="12"/>
      </w:rPr>
    </w:pPr>
  </w:p>
  <w:p w:rsidR="007E4A17" w:rsidRPr="00277BC6" w:rsidRDefault="007E4A17" w:rsidP="007E4A17">
    <w:pPr>
      <w:pStyle w:val="Fuzeile"/>
      <w:jc w:val="center"/>
      <w:rPr>
        <w:rFonts w:ascii="Open Sans" w:hAnsi="Open Sans" w:cs="Open Sans"/>
        <w:sz w:val="12"/>
        <w:szCs w:val="12"/>
      </w:rPr>
    </w:pPr>
    <w:r>
      <w:rPr>
        <w:rFonts w:ascii="Open Sans" w:hAnsi="Open Sans" w:cs="Open Sans"/>
        <w:sz w:val="12"/>
        <w:szCs w:val="12"/>
        <w:lang w:val="it"/>
      </w:rPr>
      <w:t>Tante Lotte Design GmbH</w:t>
    </w:r>
  </w:p>
  <w:p w:rsidR="007E4A17" w:rsidRPr="00F6113D" w:rsidRDefault="007E4A17" w:rsidP="007E4A17">
    <w:pPr>
      <w:pStyle w:val="Fuzeile"/>
      <w:jc w:val="center"/>
      <w:rPr>
        <w:rFonts w:ascii="Open Sans" w:hAnsi="Open Sans" w:cs="Open Sans"/>
        <w:sz w:val="12"/>
        <w:szCs w:val="12"/>
      </w:rPr>
    </w:pPr>
    <w:r>
      <w:rPr>
        <w:rFonts w:ascii="Open Sans" w:hAnsi="Open Sans" w:cs="Open Sans"/>
        <w:sz w:val="12"/>
        <w:szCs w:val="12"/>
        <w:lang w:val="it"/>
      </w:rPr>
      <w:t xml:space="preserve"> Höttinger Au 44 | 6020 Innsbruck| Austria | Tel.: 0043/650/5804292 | Posta elettronica: info@tantelotte.at| www.tantelotte.at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223" w:rsidRDefault="00203223" w:rsidP="007E4A17">
      <w:pPr>
        <w:spacing w:after="0" w:line="240" w:lineRule="auto"/>
      </w:pPr>
      <w:r>
        <w:separator/>
      </w:r>
    </w:p>
  </w:footnote>
  <w:footnote w:type="continuationSeparator" w:id="0">
    <w:p w:rsidR="00203223" w:rsidRDefault="00203223" w:rsidP="007E4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A17" w:rsidRDefault="007E4A17" w:rsidP="007E4A17">
    <w:pPr>
      <w:pStyle w:val="Kopfzeile"/>
      <w:jc w:val="right"/>
    </w:pPr>
    <w:r>
      <w:rPr>
        <w:noProof/>
        <w:lang w:eastAsia="de-AT"/>
      </w:rPr>
      <w:drawing>
        <wp:inline distT="0" distB="0" distL="0" distR="0" wp14:anchorId="1275DDA2" wp14:editId="4EC44487">
          <wp:extent cx="1770495" cy="509954"/>
          <wp:effectExtent l="0" t="0" r="127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zeln.jpg"/>
                  <pic:cNvPicPr/>
                </pic:nvPicPr>
                <pic:blipFill>
                  <a:blip r:embed="rId1">
                    <a:extLst>
                      <a:ext uri="{28A0092B-C50C-407E-A947-70E740481C1C}">
                        <a14:useLocalDpi xmlns:a14="http://schemas.microsoft.com/office/drawing/2010/main" val="0"/>
                      </a:ext>
                    </a:extLst>
                  </a:blip>
                  <a:stretch>
                    <a:fillRect/>
                  </a:stretch>
                </pic:blipFill>
                <pic:spPr>
                  <a:xfrm>
                    <a:off x="0" y="0"/>
                    <a:ext cx="1770964" cy="510089"/>
                  </a:xfrm>
                  <a:prstGeom prst="rect">
                    <a:avLst/>
                  </a:prstGeom>
                </pic:spPr>
              </pic:pic>
            </a:graphicData>
          </a:graphic>
        </wp:inline>
      </w:drawing>
    </w:r>
  </w:p>
  <w:p w:rsidR="007E4A17" w:rsidRPr="007E4A17" w:rsidRDefault="007E4A17" w:rsidP="007E4A1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1F747B"/>
    <w:multiLevelType w:val="hybridMultilevel"/>
    <w:tmpl w:val="B6A458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B9B"/>
    <w:rsid w:val="000437FB"/>
    <w:rsid w:val="000976AC"/>
    <w:rsid w:val="000B55F2"/>
    <w:rsid w:val="00203223"/>
    <w:rsid w:val="00206EA2"/>
    <w:rsid w:val="00267CAA"/>
    <w:rsid w:val="0028357D"/>
    <w:rsid w:val="002D1321"/>
    <w:rsid w:val="002E2DA4"/>
    <w:rsid w:val="002F5FCB"/>
    <w:rsid w:val="00353AB1"/>
    <w:rsid w:val="00432F6D"/>
    <w:rsid w:val="005F561F"/>
    <w:rsid w:val="007E4A17"/>
    <w:rsid w:val="008431A4"/>
    <w:rsid w:val="00847A8C"/>
    <w:rsid w:val="009217B3"/>
    <w:rsid w:val="00930FA2"/>
    <w:rsid w:val="0099365C"/>
    <w:rsid w:val="009C3EFA"/>
    <w:rsid w:val="009E0588"/>
    <w:rsid w:val="009F6B9B"/>
    <w:rsid w:val="00AA409B"/>
    <w:rsid w:val="00B21CC2"/>
    <w:rsid w:val="00B74776"/>
    <w:rsid w:val="00C5522F"/>
    <w:rsid w:val="00D109A9"/>
    <w:rsid w:val="00D54509"/>
    <w:rsid w:val="00DE2C1F"/>
    <w:rsid w:val="00EA2FCF"/>
    <w:rsid w:val="00F67BA6"/>
    <w:rsid w:val="00FA39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4A6D3"/>
  <w15:docId w15:val="{507A039B-3E5A-4D9F-849F-14A13C93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9F6B9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Kopfzeile">
    <w:name w:val="header"/>
    <w:basedOn w:val="Standard"/>
    <w:link w:val="KopfzeileZchn"/>
    <w:uiPriority w:val="99"/>
    <w:unhideWhenUsed/>
    <w:rsid w:val="007E4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4A17"/>
  </w:style>
  <w:style w:type="paragraph" w:styleId="Fuzeile">
    <w:name w:val="footer"/>
    <w:basedOn w:val="Standard"/>
    <w:link w:val="FuzeileZchn"/>
    <w:unhideWhenUsed/>
    <w:rsid w:val="007E4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A17"/>
  </w:style>
  <w:style w:type="paragraph" w:styleId="Sprechblasentext">
    <w:name w:val="Balloon Text"/>
    <w:basedOn w:val="Standard"/>
    <w:link w:val="SprechblasentextZchn"/>
    <w:uiPriority w:val="99"/>
    <w:semiHidden/>
    <w:unhideWhenUsed/>
    <w:rsid w:val="007E4A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A17"/>
    <w:rPr>
      <w:rFonts w:ascii="Tahoma" w:hAnsi="Tahoma" w:cs="Tahoma"/>
      <w:sz w:val="16"/>
      <w:szCs w:val="16"/>
    </w:rPr>
  </w:style>
  <w:style w:type="paragraph" w:styleId="Listenabsatz">
    <w:name w:val="List Paragraph"/>
    <w:basedOn w:val="Standard"/>
    <w:uiPriority w:val="34"/>
    <w:qFormat/>
    <w:rsid w:val="009C3EFA"/>
    <w:pPr>
      <w:ind w:left="720"/>
      <w:contextualSpacing/>
    </w:pPr>
  </w:style>
  <w:style w:type="paragraph" w:styleId="HTMLVorformatiert">
    <w:name w:val="HTML Preformatted"/>
    <w:basedOn w:val="Standard"/>
    <w:link w:val="HTMLVorformatiertZchn"/>
    <w:uiPriority w:val="99"/>
    <w:semiHidden/>
    <w:unhideWhenUsed/>
    <w:rsid w:val="00EA2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AT"/>
    </w:rPr>
  </w:style>
  <w:style w:type="character" w:customStyle="1" w:styleId="HTMLVorformatiertZchn">
    <w:name w:val="HTML Vorformatiert Zchn"/>
    <w:basedOn w:val="Absatz-Standardschriftart"/>
    <w:link w:val="HTMLVorformatiert"/>
    <w:uiPriority w:val="99"/>
    <w:semiHidden/>
    <w:rsid w:val="00EA2FCF"/>
    <w:rPr>
      <w:rFonts w:ascii="Courier New" w:eastAsia="Times New Roman" w:hAnsi="Courier New" w:cs="Courier New"/>
      <w:sz w:val="20"/>
      <w:szCs w:val="20"/>
      <w:lang w:eastAsia="de-AT"/>
    </w:rPr>
  </w:style>
  <w:style w:type="character" w:styleId="Hyperlink">
    <w:name w:val="Hyperlink"/>
    <w:basedOn w:val="Absatz-Standardschriftart"/>
    <w:uiPriority w:val="99"/>
    <w:unhideWhenUsed/>
    <w:rsid w:val="00EA2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9899">
      <w:bodyDiv w:val="1"/>
      <w:marLeft w:val="0"/>
      <w:marRight w:val="0"/>
      <w:marTop w:val="0"/>
      <w:marBottom w:val="0"/>
      <w:divBdr>
        <w:top w:val="none" w:sz="0" w:space="0" w:color="auto"/>
        <w:left w:val="none" w:sz="0" w:space="0" w:color="auto"/>
        <w:bottom w:val="none" w:sz="0" w:space="0" w:color="auto"/>
        <w:right w:val="none" w:sz="0" w:space="0" w:color="auto"/>
      </w:divBdr>
    </w:div>
    <w:div w:id="528642388">
      <w:bodyDiv w:val="1"/>
      <w:marLeft w:val="0"/>
      <w:marRight w:val="0"/>
      <w:marTop w:val="0"/>
      <w:marBottom w:val="0"/>
      <w:divBdr>
        <w:top w:val="none" w:sz="0" w:space="0" w:color="auto"/>
        <w:left w:val="none" w:sz="0" w:space="0" w:color="auto"/>
        <w:bottom w:val="none" w:sz="0" w:space="0" w:color="auto"/>
        <w:right w:val="none" w:sz="0" w:space="0" w:color="auto"/>
      </w:divBdr>
    </w:div>
    <w:div w:id="71076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antelotte.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7737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MC</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Mag. Monika Manzl - Manzl Consulting</cp:lastModifiedBy>
  <cp:revision>4</cp:revision>
  <cp:lastPrinted>2018-11-13T08:40:00Z</cp:lastPrinted>
  <dcterms:created xsi:type="dcterms:W3CDTF">2017-11-08T14:09:00Z</dcterms:created>
  <dcterms:modified xsi:type="dcterms:W3CDTF">2018-11-13T08:40:00Z</dcterms:modified>
</cp:coreProperties>
</file>